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A86" w:rsidRPr="009E7D13" w:rsidRDefault="00357A86" w:rsidP="00357A86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090" cy="56070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A86" w:rsidRPr="009E7D13" w:rsidRDefault="00357A86" w:rsidP="00357A8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57A86" w:rsidRPr="009E7D13" w:rsidRDefault="00357A86" w:rsidP="00357A8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357A86" w:rsidRPr="009E7D13" w:rsidRDefault="00357A86" w:rsidP="00357A8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357A86" w:rsidRPr="009E7D13" w:rsidRDefault="00357A86" w:rsidP="00357A86">
      <w:pPr>
        <w:pStyle w:val="4"/>
        <w:spacing w:before="0" w:after="0"/>
        <w:jc w:val="center"/>
        <w:rPr>
          <w:sz w:val="26"/>
          <w:szCs w:val="26"/>
        </w:rPr>
      </w:pPr>
    </w:p>
    <w:p w:rsidR="00357A86" w:rsidRPr="009E7D13" w:rsidRDefault="00357A86" w:rsidP="00357A86">
      <w:pPr>
        <w:pStyle w:val="4"/>
        <w:spacing w:before="0" w:after="0"/>
        <w:jc w:val="center"/>
        <w:rPr>
          <w:sz w:val="26"/>
          <w:szCs w:val="26"/>
        </w:rPr>
      </w:pPr>
      <w:r w:rsidRPr="009E7D13">
        <w:rPr>
          <w:sz w:val="26"/>
          <w:szCs w:val="26"/>
        </w:rPr>
        <w:t>ПОСТАНОВЛЕНИЕ</w:t>
      </w:r>
    </w:p>
    <w:p w:rsidR="00357A86" w:rsidRPr="009E7D13" w:rsidRDefault="00357A86" w:rsidP="00357A8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57A86" w:rsidRPr="009E7D13" w:rsidRDefault="0095167C" w:rsidP="00357A8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29.03.</w:t>
      </w:r>
      <w:r w:rsidR="00357A86" w:rsidRPr="009E7D13">
        <w:rPr>
          <w:rFonts w:ascii="Times New Roman" w:hAnsi="Times New Roman"/>
          <w:sz w:val="26"/>
          <w:szCs w:val="26"/>
        </w:rPr>
        <w:t>201</w:t>
      </w:r>
      <w:r w:rsidR="009B6D63">
        <w:rPr>
          <w:rFonts w:ascii="Times New Roman" w:hAnsi="Times New Roman"/>
          <w:sz w:val="26"/>
          <w:szCs w:val="26"/>
        </w:rPr>
        <w:t>6</w:t>
      </w:r>
      <w:r w:rsidR="00357A86" w:rsidRPr="009E7D1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357A86" w:rsidRPr="009E7D13">
        <w:rPr>
          <w:rFonts w:ascii="Times New Roman" w:hAnsi="Times New Roman"/>
          <w:sz w:val="26"/>
          <w:szCs w:val="26"/>
        </w:rPr>
        <w:t>г. Норильск</w:t>
      </w:r>
      <w:r w:rsidR="00357A86" w:rsidRPr="009E7D13">
        <w:rPr>
          <w:rFonts w:ascii="Times New Roman" w:hAnsi="Times New Roman"/>
          <w:sz w:val="26"/>
          <w:szCs w:val="26"/>
        </w:rPr>
        <w:tab/>
      </w:r>
      <w:r w:rsidR="00357A86" w:rsidRPr="009E7D1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357A86" w:rsidRPr="009E7D13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145</w:t>
      </w:r>
    </w:p>
    <w:p w:rsidR="00357A86" w:rsidRPr="009E7D13" w:rsidRDefault="00357A86" w:rsidP="00357A8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57A86" w:rsidRPr="009E7D13" w:rsidRDefault="00357A86" w:rsidP="00357A8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6568B7" w:rsidRDefault="00357A86" w:rsidP="00357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5281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6568B7">
        <w:rPr>
          <w:rFonts w:ascii="Times New Roman" w:hAnsi="Times New Roman"/>
          <w:sz w:val="26"/>
          <w:szCs w:val="26"/>
        </w:rPr>
        <w:t xml:space="preserve">отдельные </w:t>
      </w:r>
      <w:r w:rsidRPr="00B55281">
        <w:rPr>
          <w:rFonts w:ascii="Times New Roman" w:hAnsi="Times New Roman"/>
          <w:sz w:val="26"/>
          <w:szCs w:val="26"/>
        </w:rPr>
        <w:t>постановлени</w:t>
      </w:r>
      <w:r w:rsidR="006568B7">
        <w:rPr>
          <w:rFonts w:ascii="Times New Roman" w:hAnsi="Times New Roman"/>
          <w:sz w:val="26"/>
          <w:szCs w:val="26"/>
        </w:rPr>
        <w:t>я</w:t>
      </w:r>
      <w:r w:rsidRPr="00B55281">
        <w:rPr>
          <w:rFonts w:ascii="Times New Roman" w:hAnsi="Times New Roman"/>
          <w:sz w:val="26"/>
          <w:szCs w:val="26"/>
        </w:rPr>
        <w:t xml:space="preserve"> </w:t>
      </w:r>
    </w:p>
    <w:p w:rsidR="00357A86" w:rsidRDefault="00357A86" w:rsidP="00357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5281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357A86" w:rsidRDefault="00357A86" w:rsidP="00357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20E69" w:rsidRPr="00D84ECC" w:rsidRDefault="00820E69" w:rsidP="00357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57A86" w:rsidRDefault="00F93D0D" w:rsidP="00551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Федеральным законом от 27.07.2010 № 210-ФЗ </w:t>
      </w:r>
      <w:r>
        <w:rPr>
          <w:rFonts w:ascii="Times New Roman" w:hAnsi="Times New Roman"/>
          <w:sz w:val="26"/>
          <w:szCs w:val="26"/>
        </w:rPr>
        <w:br/>
        <w:t>«Об организации предоставления государственных и муниципальных услуг», в целях совершенствования работы по оказанию социальной помощи отдельным категориям граждан, проживающим на территории муниципального образования город Норильск</w:t>
      </w:r>
      <w:r w:rsidR="006568B7">
        <w:rPr>
          <w:rFonts w:ascii="Times New Roman" w:hAnsi="Times New Roman"/>
          <w:spacing w:val="-4"/>
          <w:sz w:val="26"/>
          <w:szCs w:val="26"/>
        </w:rPr>
        <w:t>,</w:t>
      </w:r>
    </w:p>
    <w:p w:rsidR="00357A86" w:rsidRPr="00BB10B3" w:rsidRDefault="00357A86" w:rsidP="00551D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BB10B3">
        <w:rPr>
          <w:rFonts w:ascii="Times New Roman" w:hAnsi="Times New Roman"/>
          <w:sz w:val="26"/>
          <w:szCs w:val="26"/>
        </w:rPr>
        <w:t>ПОСТАНОВЛЯЮ:</w:t>
      </w:r>
    </w:p>
    <w:p w:rsidR="00357A86" w:rsidRPr="00BB10B3" w:rsidRDefault="00357A86" w:rsidP="00551D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568B7" w:rsidRDefault="006568B7" w:rsidP="00551D46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</w:t>
      </w:r>
      <w:r w:rsidRPr="00B41469">
        <w:rPr>
          <w:rFonts w:ascii="Times New Roman" w:hAnsi="Times New Roman"/>
          <w:sz w:val="26"/>
          <w:szCs w:val="26"/>
        </w:rPr>
        <w:t>Порядок предоставления</w:t>
      </w:r>
      <w:r>
        <w:rPr>
          <w:rFonts w:ascii="Times New Roman" w:hAnsi="Times New Roman"/>
          <w:sz w:val="26"/>
          <w:szCs w:val="26"/>
        </w:rPr>
        <w:t xml:space="preserve"> бесплатных продуктовых наборов, утвержденный постановлением Администрации города Норильска от 07.04.2010 </w:t>
      </w:r>
      <w:r>
        <w:rPr>
          <w:rFonts w:ascii="Times New Roman" w:hAnsi="Times New Roman"/>
          <w:sz w:val="26"/>
          <w:szCs w:val="26"/>
        </w:rPr>
        <w:br/>
        <w:t>№ 114 (далее - Порядок), следующие изменения:</w:t>
      </w:r>
    </w:p>
    <w:p w:rsidR="006568B7" w:rsidRPr="005371B0" w:rsidRDefault="006568B7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Абзац пятый подпункта «а» пункта 1.2 Порядка</w:t>
      </w:r>
      <w:r w:rsidRPr="0063684C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6568B7" w:rsidRDefault="006568B7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Пункт 1.5 Порядка исключить.</w:t>
      </w:r>
    </w:p>
    <w:p w:rsidR="006568B7" w:rsidRDefault="006568B7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абзаце первом пункта 1.6 Порядка слова «трудоустройства заявителя (для неработающих реабилитированных граждан и граждан, пострадавших от политических репрессий</w:t>
      </w:r>
      <w:r w:rsidR="00BD651F">
        <w:rPr>
          <w:rFonts w:ascii="Times New Roman" w:hAnsi="Times New Roman"/>
          <w:sz w:val="26"/>
          <w:szCs w:val="26"/>
        </w:rPr>
        <w:t>)</w:t>
      </w:r>
      <w:r w:rsidR="00534E0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» исключить.</w:t>
      </w:r>
    </w:p>
    <w:p w:rsidR="006568B7" w:rsidRDefault="006568B7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Абзац третий пункта 1.7 Порядка исключить.</w:t>
      </w:r>
    </w:p>
    <w:p w:rsidR="006568B7" w:rsidRPr="00B41469" w:rsidRDefault="006568B7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Пункты 1.6, 1.7 Порядка считать </w:t>
      </w:r>
      <w:r w:rsidR="00BD651F">
        <w:rPr>
          <w:rFonts w:ascii="Times New Roman" w:hAnsi="Times New Roman"/>
          <w:sz w:val="26"/>
          <w:szCs w:val="26"/>
        </w:rPr>
        <w:t xml:space="preserve">пунктами </w:t>
      </w:r>
      <w:r>
        <w:rPr>
          <w:rFonts w:ascii="Times New Roman" w:hAnsi="Times New Roman"/>
          <w:sz w:val="26"/>
          <w:szCs w:val="26"/>
        </w:rPr>
        <w:t>1.5, 1.6</w:t>
      </w:r>
      <w:r w:rsidR="00BD651F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6568B7" w:rsidRPr="00D62834" w:rsidRDefault="006568B7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пункте 2.1 Порядка:</w:t>
      </w:r>
    </w:p>
    <w:p w:rsidR="006568B7" w:rsidRDefault="009D16CF" w:rsidP="00551D46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в</w:t>
      </w:r>
      <w:r w:rsidR="006568B7" w:rsidRPr="005371B0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абзаце третьем </w:t>
      </w:r>
      <w:r w:rsidR="006568B7" w:rsidRPr="005371B0">
        <w:rPr>
          <w:rFonts w:ascii="Times New Roman" w:eastAsiaTheme="minorHAnsi" w:hAnsi="Times New Roman"/>
          <w:sz w:val="26"/>
          <w:szCs w:val="26"/>
          <w:lang w:eastAsia="en-US"/>
        </w:rPr>
        <w:t>слова «свидетельство о праве на меры социальной поддержки реабилитированного лица, свидетельство о праве на меры социальной поддержки лица, пострадавшего от политических репрессий</w:t>
      </w:r>
      <w:r w:rsidR="00BD651F">
        <w:rPr>
          <w:rFonts w:ascii="Times New Roman" w:eastAsiaTheme="minorHAnsi" w:hAnsi="Times New Roman"/>
          <w:sz w:val="26"/>
          <w:szCs w:val="26"/>
          <w:lang w:eastAsia="en-US"/>
        </w:rPr>
        <w:t>,</w:t>
      </w:r>
      <w:r w:rsidR="006568B7" w:rsidRPr="005371B0">
        <w:rPr>
          <w:rFonts w:ascii="Times New Roman" w:eastAsiaTheme="minorHAnsi" w:hAnsi="Times New Roman"/>
          <w:sz w:val="26"/>
          <w:szCs w:val="26"/>
          <w:lang w:eastAsia="en-US"/>
        </w:rPr>
        <w:t>» исключить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6568B7" w:rsidRDefault="006568B7" w:rsidP="00551D46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  <w:t>-</w:t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  <w:t>абзацы пятый, шестой исключить</w:t>
      </w:r>
      <w:r w:rsidR="00534E0B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568B7" w:rsidRDefault="006568B7" w:rsidP="00551D46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1.7.</w:t>
      </w:r>
      <w:r w:rsidR="00551D46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Pr="00300CF4">
        <w:rPr>
          <w:rFonts w:ascii="Times New Roman" w:eastAsiaTheme="minorHAnsi" w:hAnsi="Times New Roman"/>
          <w:sz w:val="26"/>
          <w:szCs w:val="26"/>
          <w:lang w:eastAsia="en-US"/>
        </w:rPr>
        <w:t xml:space="preserve">Пункт 2.1.1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Порядка </w:t>
      </w:r>
      <w:r w:rsidRPr="00300CF4">
        <w:rPr>
          <w:rFonts w:ascii="Times New Roman" w:eastAsiaTheme="minorHAnsi" w:hAnsi="Times New Roman"/>
          <w:sz w:val="26"/>
          <w:szCs w:val="26"/>
          <w:lang w:eastAsia="en-US"/>
        </w:rPr>
        <w:t>исключить.</w:t>
      </w:r>
    </w:p>
    <w:p w:rsidR="006568B7" w:rsidRDefault="006568B7" w:rsidP="00551D46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1.8.</w:t>
      </w:r>
      <w:r w:rsidR="00551D46">
        <w:rPr>
          <w:rFonts w:ascii="Times New Roman" w:eastAsiaTheme="minorHAnsi" w:hAnsi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/>
          <w:sz w:val="26"/>
          <w:szCs w:val="26"/>
          <w:lang w:eastAsia="en-US"/>
        </w:rPr>
        <w:t>В а</w:t>
      </w:r>
      <w:r w:rsidRPr="00300CF4">
        <w:rPr>
          <w:rFonts w:ascii="Times New Roman" w:eastAsiaTheme="minorHAnsi" w:hAnsi="Times New Roman"/>
          <w:sz w:val="26"/>
          <w:szCs w:val="26"/>
          <w:lang w:eastAsia="en-US"/>
        </w:rPr>
        <w:t>бзац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Pr="00300CF4">
        <w:rPr>
          <w:rFonts w:ascii="Times New Roman" w:eastAsiaTheme="minorHAnsi" w:hAnsi="Times New Roman"/>
          <w:sz w:val="26"/>
          <w:szCs w:val="26"/>
          <w:lang w:eastAsia="en-US"/>
        </w:rPr>
        <w:t xml:space="preserve"> трет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ьем</w:t>
      </w:r>
      <w:r w:rsidRPr="00300CF4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2.11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Порядка слова «</w:t>
      </w:r>
      <w:r w:rsidR="007F3AD5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за исключением документа, указанного в абзаце шестом пункта 2.1 настоящего Порядка» исключить</w:t>
      </w:r>
      <w:r w:rsidRPr="00300CF4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6568B7" w:rsidRDefault="00551D46" w:rsidP="00551D46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1.9.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Абзац четвертый п</w:t>
      </w:r>
      <w:r w:rsidR="006568B7" w:rsidRPr="00300CF4">
        <w:rPr>
          <w:rFonts w:ascii="Times New Roman" w:eastAsiaTheme="minorHAnsi" w:hAnsi="Times New Roman"/>
          <w:sz w:val="26"/>
          <w:szCs w:val="26"/>
          <w:lang w:eastAsia="en-US"/>
        </w:rPr>
        <w:t>ункт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а</w:t>
      </w:r>
      <w:r w:rsidR="006568B7" w:rsidRPr="00300CF4">
        <w:rPr>
          <w:rFonts w:ascii="Times New Roman" w:eastAsiaTheme="minorHAnsi" w:hAnsi="Times New Roman"/>
          <w:sz w:val="26"/>
          <w:szCs w:val="26"/>
          <w:lang w:eastAsia="en-US"/>
        </w:rPr>
        <w:t xml:space="preserve"> 2.11.1 Порядка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6568B7" w:rsidRDefault="00BD651F" w:rsidP="00551D46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</w:t>
      </w:r>
      <w:r w:rsidR="007F3AD5">
        <w:rPr>
          <w:rFonts w:ascii="Times New Roman" w:eastAsiaTheme="minorHAnsi" w:hAnsi="Times New Roman"/>
          <w:sz w:val="26"/>
          <w:szCs w:val="26"/>
          <w:lang w:eastAsia="en-US"/>
        </w:rPr>
        <w:t>0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DE501C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В</w:t>
      </w:r>
      <w:r w:rsidR="006568B7" w:rsidRPr="00300CF4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пункте 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2.13 слова «</w:t>
      </w:r>
      <w:r w:rsidR="009C1D2A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трудоустройство (в отношении неработающих пенсионеров из числа реабилитированных граждан и граждан, пострадавших от политических репрессий» исключить.</w:t>
      </w:r>
    </w:p>
    <w:p w:rsidR="006568B7" w:rsidRDefault="00DE501C" w:rsidP="00551D46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</w:t>
      </w:r>
      <w:r w:rsidR="00F35F3A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6568B7" w:rsidRPr="00300CF4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Приложении № 1 к Порядку слово «</w:t>
      </w:r>
      <w:r w:rsidR="006B46C9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="006568B7">
        <w:rPr>
          <w:rFonts w:ascii="Times New Roman" w:eastAsiaTheme="minorHAnsi" w:hAnsi="Times New Roman"/>
          <w:sz w:val="26"/>
          <w:szCs w:val="26"/>
          <w:lang w:eastAsia="en-US"/>
        </w:rPr>
        <w:t>трудоустройства» исключить.</w:t>
      </w:r>
    </w:p>
    <w:p w:rsidR="009A6CDD" w:rsidRDefault="00357A86" w:rsidP="00551D46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</w:t>
      </w:r>
      <w:hyperlink r:id="rId6" w:history="1">
        <w:r w:rsidRPr="00B55281">
          <w:rPr>
            <w:rFonts w:ascii="Times New Roman" w:hAnsi="Times New Roman"/>
            <w:sz w:val="26"/>
            <w:szCs w:val="26"/>
          </w:rPr>
          <w:t>Административный регламент</w:t>
        </w:r>
      </w:hyperlink>
      <w:r>
        <w:rPr>
          <w:rFonts w:ascii="Times New Roman" w:hAnsi="Times New Roman"/>
          <w:sz w:val="26"/>
          <w:szCs w:val="26"/>
        </w:rPr>
        <w:t xml:space="preserve"> предоставления </w:t>
      </w:r>
      <w:r w:rsidRPr="00B55281">
        <w:rPr>
          <w:rFonts w:ascii="Times New Roman" w:hAnsi="Times New Roman"/>
          <w:sz w:val="26"/>
          <w:szCs w:val="26"/>
        </w:rPr>
        <w:t>муниципальной услуги по</w:t>
      </w:r>
      <w:r>
        <w:rPr>
          <w:rFonts w:ascii="Times New Roman" w:hAnsi="Times New Roman"/>
          <w:sz w:val="26"/>
          <w:szCs w:val="26"/>
        </w:rPr>
        <w:t xml:space="preserve"> предоставлению бесплатных продуктовых наборов, утвержденный </w:t>
      </w:r>
      <w:r>
        <w:rPr>
          <w:rFonts w:ascii="Times New Roman" w:hAnsi="Times New Roman"/>
          <w:sz w:val="26"/>
          <w:szCs w:val="26"/>
        </w:rPr>
        <w:lastRenderedPageBreak/>
        <w:t>постановлением Администрации города Норильска от 03.07.2013 № 321 (далее - Административный регламент), следующие изменения:</w:t>
      </w:r>
    </w:p>
    <w:p w:rsidR="005371B0" w:rsidRPr="009A6CDD" w:rsidRDefault="0063684C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A6CDD">
        <w:rPr>
          <w:rFonts w:ascii="Times New Roman" w:eastAsiaTheme="minorHAnsi" w:hAnsi="Times New Roman"/>
          <w:sz w:val="26"/>
          <w:szCs w:val="26"/>
          <w:lang w:eastAsia="en-US"/>
        </w:rPr>
        <w:t xml:space="preserve">Подпункт </w:t>
      </w:r>
      <w:r w:rsidR="00352C6E" w:rsidRPr="009A6CDD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9A6CDD">
        <w:rPr>
          <w:rFonts w:ascii="Times New Roman" w:eastAsiaTheme="minorHAnsi" w:hAnsi="Times New Roman"/>
          <w:sz w:val="26"/>
          <w:szCs w:val="26"/>
          <w:lang w:eastAsia="en-US"/>
        </w:rPr>
        <w:t>б</w:t>
      </w:r>
      <w:r w:rsidR="00352C6E" w:rsidRPr="009A6CDD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9A6CDD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1.2 Административного регламента исключить</w:t>
      </w:r>
      <w:r w:rsidR="00357A86" w:rsidRPr="009A6CDD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371B0" w:rsidRPr="005371B0" w:rsidRDefault="0063684C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371B0">
        <w:rPr>
          <w:rFonts w:ascii="Times New Roman" w:eastAsiaTheme="minorHAnsi" w:hAnsi="Times New Roman"/>
          <w:sz w:val="26"/>
          <w:szCs w:val="26"/>
          <w:lang w:eastAsia="en-US"/>
        </w:rPr>
        <w:t xml:space="preserve">В подпункте </w:t>
      </w:r>
      <w:r w:rsidR="00352C6E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 w:rsidRPr="005371B0">
        <w:rPr>
          <w:rFonts w:ascii="Times New Roman" w:eastAsiaTheme="minorHAnsi" w:hAnsi="Times New Roman"/>
          <w:sz w:val="26"/>
          <w:szCs w:val="26"/>
          <w:lang w:eastAsia="en-US"/>
        </w:rPr>
        <w:t>в</w:t>
      </w:r>
      <w:r w:rsidR="00352C6E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Pr="005371B0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2.6 Административного регламента слова «</w:t>
      </w:r>
      <w:r w:rsidR="00E009F5">
        <w:rPr>
          <w:rFonts w:ascii="Times New Roman" w:eastAsiaTheme="minorHAnsi" w:hAnsi="Times New Roman"/>
          <w:sz w:val="26"/>
          <w:szCs w:val="26"/>
          <w:lang w:eastAsia="en-US"/>
        </w:rPr>
        <w:t>, </w:t>
      </w:r>
      <w:r w:rsidRPr="005371B0">
        <w:rPr>
          <w:rFonts w:ascii="Times New Roman" w:eastAsiaTheme="minorHAnsi" w:hAnsi="Times New Roman"/>
          <w:sz w:val="26"/>
          <w:szCs w:val="26"/>
          <w:lang w:eastAsia="en-US"/>
        </w:rPr>
        <w:t xml:space="preserve">свидетельство о праве на меры социальной поддержки реабилитированного лица, свидетельство о праве на меры социальной поддержки лица, пострадавшего от политических репрессий» </w:t>
      </w:r>
      <w:r w:rsidR="005371B0" w:rsidRPr="005371B0">
        <w:rPr>
          <w:rFonts w:ascii="Times New Roman" w:eastAsiaTheme="minorHAnsi" w:hAnsi="Times New Roman"/>
          <w:sz w:val="26"/>
          <w:szCs w:val="26"/>
          <w:lang w:eastAsia="en-US"/>
        </w:rPr>
        <w:t>исключить.</w:t>
      </w:r>
    </w:p>
    <w:p w:rsidR="005371B0" w:rsidRPr="00352C6E" w:rsidRDefault="005371B0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Подпункты </w:t>
      </w:r>
      <w:r w:rsidR="00352C6E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д</w:t>
      </w:r>
      <w:r w:rsidR="00352C6E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="00352C6E">
        <w:rPr>
          <w:rFonts w:ascii="Times New Roman" w:eastAsiaTheme="minorHAnsi" w:hAnsi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352C6E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5371B0">
        <w:rPr>
          <w:rFonts w:ascii="Times New Roman" w:eastAsiaTheme="minorHAnsi" w:hAnsi="Times New Roman"/>
          <w:sz w:val="26"/>
          <w:szCs w:val="26"/>
          <w:lang w:eastAsia="en-US"/>
        </w:rPr>
        <w:t>пункта 2.6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352C6E" w:rsidRPr="005371B0" w:rsidRDefault="00352C6E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Подпункт «ж» пункта 2.6 Административного регламента считать подпунктом «д».</w:t>
      </w:r>
    </w:p>
    <w:p w:rsidR="005371B0" w:rsidRPr="00352C6E" w:rsidRDefault="005371B0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 2.6.2 Административного регламента исключить.</w:t>
      </w:r>
    </w:p>
    <w:p w:rsidR="005371B0" w:rsidRPr="00137FC6" w:rsidRDefault="005371B0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52C6E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Абзацы </w:t>
      </w:r>
      <w:r w:rsidR="002E6C43">
        <w:rPr>
          <w:rFonts w:ascii="Times New Roman" w:eastAsiaTheme="minorHAnsi" w:hAnsi="Times New Roman"/>
          <w:sz w:val="26"/>
          <w:szCs w:val="26"/>
          <w:lang w:eastAsia="en-US"/>
        </w:rPr>
        <w:t>второй, третий, четвертый</w:t>
      </w:r>
      <w:r w:rsidRPr="00352C6E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2.6.3 Административного регламента исключить.</w:t>
      </w:r>
    </w:p>
    <w:p w:rsidR="002E6C43" w:rsidRPr="002E6C43" w:rsidRDefault="00352C6E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Пункт 2.6.3 Административного регламента считать пунктом 2.6.2.</w:t>
      </w:r>
    </w:p>
    <w:p w:rsidR="002E6C43" w:rsidRPr="002E6C43" w:rsidRDefault="00352C6E" w:rsidP="00551D46">
      <w:pPr>
        <w:pStyle w:val="a5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>В а</w:t>
      </w:r>
      <w:r w:rsidR="00545289" w:rsidRPr="002E6C43">
        <w:rPr>
          <w:rFonts w:ascii="Times New Roman" w:eastAsiaTheme="minorHAnsi" w:hAnsi="Times New Roman"/>
          <w:sz w:val="26"/>
          <w:szCs w:val="26"/>
          <w:lang w:eastAsia="en-US"/>
        </w:rPr>
        <w:t>бзац</w:t>
      </w: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545289"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2E6C43" w:rsidRPr="002E6C43">
        <w:rPr>
          <w:rFonts w:ascii="Times New Roman" w:eastAsiaTheme="minorHAnsi" w:hAnsi="Times New Roman"/>
          <w:sz w:val="26"/>
          <w:szCs w:val="26"/>
          <w:lang w:eastAsia="en-US"/>
        </w:rPr>
        <w:t>третьем</w:t>
      </w:r>
      <w:r w:rsidR="00545289"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 пункта 2.7 Административного регламента </w:t>
      </w: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>слова «</w:t>
      </w:r>
      <w:r w:rsidR="008304A9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за исключением документа, указанного в подпункте «е» пункта 2.6 настоящего Административного регламента» </w:t>
      </w:r>
      <w:r w:rsidR="00545289" w:rsidRPr="002E6C43">
        <w:rPr>
          <w:rFonts w:ascii="Times New Roman" w:eastAsiaTheme="minorHAnsi" w:hAnsi="Times New Roman"/>
          <w:sz w:val="26"/>
          <w:szCs w:val="26"/>
          <w:lang w:eastAsia="en-US"/>
        </w:rPr>
        <w:t>исключить.</w:t>
      </w:r>
    </w:p>
    <w:p w:rsidR="00545289" w:rsidRPr="002E6C43" w:rsidRDefault="00352C6E" w:rsidP="008304A9">
      <w:pPr>
        <w:pStyle w:val="a5"/>
        <w:numPr>
          <w:ilvl w:val="1"/>
          <w:numId w:val="1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 </w:t>
      </w:r>
      <w:r w:rsidR="002E6C43">
        <w:rPr>
          <w:rFonts w:ascii="Times New Roman" w:eastAsiaTheme="minorHAnsi" w:hAnsi="Times New Roman"/>
          <w:sz w:val="26"/>
          <w:szCs w:val="26"/>
          <w:lang w:eastAsia="en-US"/>
        </w:rPr>
        <w:t>пятый</w:t>
      </w: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45289" w:rsidRPr="002E6C43">
        <w:rPr>
          <w:rFonts w:ascii="Times New Roman" w:eastAsiaTheme="minorHAnsi" w:hAnsi="Times New Roman"/>
          <w:sz w:val="26"/>
          <w:szCs w:val="26"/>
          <w:lang w:eastAsia="en-US"/>
        </w:rPr>
        <w:t>пункт</w:t>
      </w: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>а</w:t>
      </w:r>
      <w:r w:rsidR="00545289"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 2.8 Административного регламента</w:t>
      </w:r>
      <w:r w:rsidRPr="002E6C43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F344D6" w:rsidRPr="00114176" w:rsidRDefault="006568B7" w:rsidP="00551D46">
      <w:pPr>
        <w:pStyle w:val="a5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9A6CDD">
        <w:rPr>
          <w:rFonts w:ascii="Times New Roman" w:eastAsiaTheme="minorHAnsi" w:hAnsi="Times New Roman"/>
          <w:sz w:val="26"/>
          <w:szCs w:val="26"/>
          <w:lang w:eastAsia="en-US"/>
        </w:rPr>
        <w:t>.1</w:t>
      </w:r>
      <w:r w:rsidR="00FA1CB6">
        <w:rPr>
          <w:rFonts w:ascii="Times New Roman" w:eastAsiaTheme="minorHAnsi" w:hAnsi="Times New Roman"/>
          <w:sz w:val="26"/>
          <w:szCs w:val="26"/>
          <w:lang w:eastAsia="en-US"/>
        </w:rPr>
        <w:t>0</w:t>
      </w:r>
      <w:r w:rsidR="009A6CDD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DE501C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2E6C43">
        <w:rPr>
          <w:rFonts w:ascii="Times New Roman" w:eastAsiaTheme="minorHAnsi" w:hAnsi="Times New Roman"/>
          <w:sz w:val="26"/>
          <w:szCs w:val="26"/>
          <w:lang w:eastAsia="en-US"/>
        </w:rPr>
        <w:t>В П</w:t>
      </w:r>
      <w:r w:rsidR="00F344D6">
        <w:rPr>
          <w:rFonts w:ascii="Times New Roman" w:eastAsiaTheme="minorHAnsi" w:hAnsi="Times New Roman"/>
          <w:sz w:val="26"/>
          <w:szCs w:val="26"/>
          <w:lang w:eastAsia="en-US"/>
        </w:rPr>
        <w:t>риложении № 1 к Административному регламенту слово «</w:t>
      </w:r>
      <w:r w:rsidR="00A42B25">
        <w:rPr>
          <w:rFonts w:ascii="Times New Roman" w:eastAsiaTheme="minorHAnsi" w:hAnsi="Times New Roman"/>
          <w:sz w:val="26"/>
          <w:szCs w:val="26"/>
          <w:lang w:eastAsia="en-US"/>
        </w:rPr>
        <w:t>, </w:t>
      </w:r>
      <w:r w:rsidR="00F344D6">
        <w:rPr>
          <w:rFonts w:ascii="Times New Roman" w:eastAsiaTheme="minorHAnsi" w:hAnsi="Times New Roman"/>
          <w:sz w:val="26"/>
          <w:szCs w:val="26"/>
          <w:lang w:eastAsia="en-US"/>
        </w:rPr>
        <w:t>трудоустройства» исключить.</w:t>
      </w:r>
    </w:p>
    <w:p w:rsidR="00357A86" w:rsidRPr="009E7D13" w:rsidRDefault="006568B7" w:rsidP="00551D46">
      <w:pPr>
        <w:pStyle w:val="ConsPlusNormal"/>
        <w:widowControl/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57A86">
        <w:rPr>
          <w:rFonts w:ascii="Times New Roman" w:hAnsi="Times New Roman" w:cs="Times New Roman"/>
          <w:sz w:val="26"/>
          <w:szCs w:val="26"/>
        </w:rPr>
        <w:t>.</w:t>
      </w:r>
      <w:r w:rsidR="00DE501C">
        <w:rPr>
          <w:rFonts w:ascii="Times New Roman" w:hAnsi="Times New Roman" w:cs="Times New Roman"/>
          <w:sz w:val="26"/>
          <w:szCs w:val="26"/>
        </w:rPr>
        <w:tab/>
      </w:r>
      <w:r w:rsidR="00357A86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57A86" w:rsidRDefault="006568B7" w:rsidP="00551D4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4</w:t>
      </w:r>
      <w:r w:rsidR="00357A86" w:rsidRPr="009E7D13">
        <w:rPr>
          <w:rFonts w:ascii="Times New Roman" w:hAnsi="Times New Roman"/>
          <w:bCs/>
          <w:sz w:val="26"/>
          <w:szCs w:val="26"/>
        </w:rPr>
        <w:t>.</w:t>
      </w:r>
      <w:r w:rsidR="00DE501C">
        <w:rPr>
          <w:rFonts w:ascii="Times New Roman" w:hAnsi="Times New Roman"/>
          <w:bCs/>
          <w:sz w:val="26"/>
          <w:szCs w:val="26"/>
        </w:rPr>
        <w:tab/>
      </w:r>
      <w:r w:rsidR="00357A86" w:rsidRPr="009E7D13">
        <w:rPr>
          <w:rFonts w:ascii="Times New Roman" w:hAnsi="Times New Roman"/>
          <w:bCs/>
          <w:sz w:val="26"/>
          <w:szCs w:val="26"/>
        </w:rPr>
        <w:t>Настоящее постановление вступает</w:t>
      </w:r>
      <w:r w:rsidR="00357A86">
        <w:rPr>
          <w:rFonts w:ascii="Times New Roman" w:hAnsi="Times New Roman"/>
          <w:bCs/>
          <w:sz w:val="26"/>
          <w:szCs w:val="26"/>
        </w:rPr>
        <w:t xml:space="preserve"> в силу</w:t>
      </w:r>
      <w:r w:rsidR="00357A86" w:rsidRPr="009E7D13">
        <w:rPr>
          <w:rFonts w:ascii="Times New Roman" w:hAnsi="Times New Roman"/>
          <w:bCs/>
          <w:sz w:val="26"/>
          <w:szCs w:val="26"/>
        </w:rPr>
        <w:t xml:space="preserve"> </w:t>
      </w:r>
      <w:r w:rsidR="00357A86">
        <w:rPr>
          <w:rFonts w:ascii="Times New Roman" w:hAnsi="Times New Roman"/>
          <w:bCs/>
          <w:sz w:val="26"/>
          <w:szCs w:val="26"/>
        </w:rPr>
        <w:t xml:space="preserve">после его официального </w:t>
      </w:r>
      <w:r w:rsidR="00357A86" w:rsidRPr="009E7D13">
        <w:rPr>
          <w:rFonts w:ascii="Times New Roman" w:hAnsi="Times New Roman"/>
          <w:bCs/>
          <w:sz w:val="26"/>
          <w:szCs w:val="26"/>
        </w:rPr>
        <w:t>опубликования в газете «Заполяр</w:t>
      </w:r>
      <w:r w:rsidR="00357A86">
        <w:rPr>
          <w:rFonts w:ascii="Times New Roman" w:hAnsi="Times New Roman"/>
          <w:bCs/>
          <w:sz w:val="26"/>
          <w:szCs w:val="26"/>
        </w:rPr>
        <w:t>ная правда»</w:t>
      </w:r>
      <w:r w:rsidR="00F344D6">
        <w:rPr>
          <w:rFonts w:ascii="Times New Roman" w:hAnsi="Times New Roman"/>
          <w:bCs/>
          <w:sz w:val="26"/>
          <w:szCs w:val="26"/>
        </w:rPr>
        <w:t xml:space="preserve"> и распространяет свое действие на правоотношения</w:t>
      </w:r>
      <w:r>
        <w:rPr>
          <w:rFonts w:ascii="Times New Roman" w:hAnsi="Times New Roman"/>
          <w:bCs/>
          <w:sz w:val="26"/>
          <w:szCs w:val="26"/>
        </w:rPr>
        <w:t>, возникшие</w:t>
      </w:r>
      <w:r w:rsidR="00F344D6">
        <w:rPr>
          <w:rFonts w:ascii="Times New Roman" w:hAnsi="Times New Roman"/>
          <w:bCs/>
          <w:sz w:val="26"/>
          <w:szCs w:val="26"/>
        </w:rPr>
        <w:t xml:space="preserve"> с 01.01.201</w:t>
      </w:r>
      <w:r>
        <w:rPr>
          <w:rFonts w:ascii="Times New Roman" w:hAnsi="Times New Roman"/>
          <w:bCs/>
          <w:sz w:val="26"/>
          <w:szCs w:val="26"/>
        </w:rPr>
        <w:t>7</w:t>
      </w:r>
      <w:r w:rsidR="00357A86">
        <w:rPr>
          <w:rFonts w:ascii="Times New Roman" w:hAnsi="Times New Roman"/>
          <w:bCs/>
          <w:sz w:val="26"/>
          <w:szCs w:val="26"/>
        </w:rPr>
        <w:t>.</w:t>
      </w:r>
    </w:p>
    <w:p w:rsidR="00357A86" w:rsidRDefault="00357A86" w:rsidP="00357A8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357A86" w:rsidRDefault="00357A86" w:rsidP="00357A8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B06E83" w:rsidRPr="0095167C" w:rsidRDefault="0095167C" w:rsidP="0095167C">
      <w:pPr>
        <w:pStyle w:val="7"/>
        <w:spacing w:before="0"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357A86" w:rsidRPr="009E7D13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357A86">
        <w:rPr>
          <w:sz w:val="26"/>
          <w:szCs w:val="26"/>
        </w:rPr>
        <w:t xml:space="preserve"> </w:t>
      </w:r>
      <w:r w:rsidR="00357A86" w:rsidRPr="009E7D13">
        <w:rPr>
          <w:sz w:val="26"/>
          <w:szCs w:val="26"/>
        </w:rPr>
        <w:t>Администрации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bookmarkStart w:id="0" w:name="_GoBack"/>
      <w:bookmarkEnd w:id="0"/>
      <w:proofErr w:type="spellEnd"/>
    </w:p>
    <w:sectPr w:rsidR="00B06E83" w:rsidRPr="0095167C" w:rsidSect="00B06E83">
      <w:pgSz w:w="11906" w:h="16838" w:code="9"/>
      <w:pgMar w:top="1134" w:right="566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29D5"/>
    <w:multiLevelType w:val="multilevel"/>
    <w:tmpl w:val="05F852D2"/>
    <w:lvl w:ilvl="0">
      <w:start w:val="2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">
    <w:nsid w:val="0C2353E1"/>
    <w:multiLevelType w:val="multilevel"/>
    <w:tmpl w:val="DE52A9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A86"/>
    <w:rsid w:val="00046B41"/>
    <w:rsid w:val="00114176"/>
    <w:rsid w:val="00137FC6"/>
    <w:rsid w:val="001B03D0"/>
    <w:rsid w:val="002476B8"/>
    <w:rsid w:val="002C6282"/>
    <w:rsid w:val="002E6C43"/>
    <w:rsid w:val="00352C6E"/>
    <w:rsid w:val="00357A86"/>
    <w:rsid w:val="003D0A98"/>
    <w:rsid w:val="003E35EE"/>
    <w:rsid w:val="0043362F"/>
    <w:rsid w:val="004D5942"/>
    <w:rsid w:val="00530BDD"/>
    <w:rsid w:val="00534E0B"/>
    <w:rsid w:val="005371B0"/>
    <w:rsid w:val="00545289"/>
    <w:rsid w:val="00551D46"/>
    <w:rsid w:val="0055231D"/>
    <w:rsid w:val="006031DB"/>
    <w:rsid w:val="0063684C"/>
    <w:rsid w:val="006568B7"/>
    <w:rsid w:val="006B46C9"/>
    <w:rsid w:val="00782CDC"/>
    <w:rsid w:val="00790EE9"/>
    <w:rsid w:val="007E0830"/>
    <w:rsid w:val="007E3299"/>
    <w:rsid w:val="007E37A5"/>
    <w:rsid w:val="007F3AD5"/>
    <w:rsid w:val="00820E69"/>
    <w:rsid w:val="008304A9"/>
    <w:rsid w:val="00914D9F"/>
    <w:rsid w:val="0095167C"/>
    <w:rsid w:val="00954B11"/>
    <w:rsid w:val="0096127C"/>
    <w:rsid w:val="009A6CDD"/>
    <w:rsid w:val="009B6D63"/>
    <w:rsid w:val="009C1D2A"/>
    <w:rsid w:val="009D16CF"/>
    <w:rsid w:val="00A42B25"/>
    <w:rsid w:val="00A64E40"/>
    <w:rsid w:val="00B06E83"/>
    <w:rsid w:val="00B731E1"/>
    <w:rsid w:val="00BD651F"/>
    <w:rsid w:val="00C943AE"/>
    <w:rsid w:val="00CF3214"/>
    <w:rsid w:val="00D01DB9"/>
    <w:rsid w:val="00D80F2E"/>
    <w:rsid w:val="00DA6F6B"/>
    <w:rsid w:val="00DE501C"/>
    <w:rsid w:val="00E009F5"/>
    <w:rsid w:val="00F344D6"/>
    <w:rsid w:val="00F35F3A"/>
    <w:rsid w:val="00F93D0D"/>
    <w:rsid w:val="00FA0755"/>
    <w:rsid w:val="00FA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D402D-F5CE-45F2-966D-6851C93D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A8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357A8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357A8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7A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57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57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7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57A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57A86"/>
    <w:rPr>
      <w:rFonts w:ascii="Calibri" w:eastAsia="Times New Roman" w:hAnsi="Calibri" w:cs="Times New Roman"/>
      <w:lang w:eastAsia="ru-RU"/>
    </w:rPr>
  </w:style>
  <w:style w:type="paragraph" w:customStyle="1" w:styleId="point">
    <w:name w:val="point"/>
    <w:basedOn w:val="a"/>
    <w:rsid w:val="00357A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57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A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6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C73F05C7FF55FB5A57448570F267B4937864E711A92B6329409680A42E3B3EE13E51B410ADFD69B47Cr6DD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Мандрикова Лариса Юрьевна</cp:lastModifiedBy>
  <cp:revision>4</cp:revision>
  <cp:lastPrinted>2016-12-16T05:10:00Z</cp:lastPrinted>
  <dcterms:created xsi:type="dcterms:W3CDTF">2017-02-01T09:27:00Z</dcterms:created>
  <dcterms:modified xsi:type="dcterms:W3CDTF">2017-03-29T03:23:00Z</dcterms:modified>
</cp:coreProperties>
</file>